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89F" w:rsidRPr="0087089F" w:rsidRDefault="0087089F" w:rsidP="0087089F">
      <w:pPr>
        <w:rPr>
          <w:rFonts w:cstheme="minorHAnsi"/>
          <w:sz w:val="20"/>
          <w:szCs w:val="20"/>
        </w:rPr>
      </w:pPr>
    </w:p>
    <w:tbl>
      <w:tblPr>
        <w:tblW w:w="8506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5529"/>
      </w:tblGrid>
      <w:tr w:rsidR="00E4496F" w:rsidRPr="0087089F" w:rsidTr="00167A00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506" w:type="dxa"/>
            <w:gridSpan w:val="2"/>
          </w:tcPr>
          <w:p w:rsidR="00E4496F" w:rsidRPr="00E4496F" w:rsidRDefault="00E4496F" w:rsidP="00E4496F">
            <w:pPr>
              <w:rPr>
                <w:rFonts w:cstheme="minorHAnsi"/>
                <w:b/>
                <w:sz w:val="32"/>
                <w:szCs w:val="32"/>
              </w:rPr>
            </w:pPr>
            <w:r w:rsidRPr="00E4496F">
              <w:rPr>
                <w:rFonts w:cstheme="minorHAnsi"/>
                <w:b/>
                <w:sz w:val="32"/>
                <w:szCs w:val="32"/>
              </w:rPr>
              <w:t>Visit</w:t>
            </w:r>
            <w:r w:rsidR="00582D95">
              <w:rPr>
                <w:rFonts w:cstheme="minorHAnsi"/>
                <w:b/>
                <w:sz w:val="32"/>
                <w:szCs w:val="32"/>
              </w:rPr>
              <w:t xml:space="preserve"> report</w:t>
            </w:r>
          </w:p>
          <w:p w:rsidR="00E4496F" w:rsidRPr="0087089F" w:rsidRDefault="00E4496F" w:rsidP="009D473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2977" w:type="dxa"/>
          </w:tcPr>
          <w:p w:rsidR="0087089F" w:rsidRPr="0087089F" w:rsidRDefault="0087089F" w:rsidP="00301677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>Country  visit</w:t>
            </w:r>
            <w:r w:rsidR="00301677">
              <w:rPr>
                <w:rFonts w:cstheme="minorHAnsi"/>
                <w:b/>
                <w:sz w:val="20"/>
                <w:szCs w:val="20"/>
              </w:rPr>
              <w:t>ed</w:t>
            </w:r>
          </w:p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87089F" w:rsidRPr="0087089F" w:rsidRDefault="0087089F" w:rsidP="009D473A">
            <w:pPr>
              <w:rPr>
                <w:rFonts w:cstheme="minorHAnsi"/>
                <w:b/>
                <w:sz w:val="20"/>
                <w:szCs w:val="20"/>
              </w:rPr>
            </w:pPr>
          </w:p>
          <w:p w:rsidR="0087089F" w:rsidRPr="0087089F" w:rsidRDefault="0087089F" w:rsidP="009D473A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7089F" w:rsidRPr="0087089F" w:rsidTr="009D473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7" w:type="dxa"/>
          </w:tcPr>
          <w:p w:rsidR="0087089F" w:rsidRPr="0087089F" w:rsidRDefault="0087089F" w:rsidP="009D473A">
            <w:pPr>
              <w:rPr>
                <w:rFonts w:cstheme="minorHAnsi"/>
                <w:b/>
                <w:sz w:val="20"/>
                <w:szCs w:val="20"/>
              </w:rPr>
            </w:pPr>
            <w:r w:rsidRPr="0087089F">
              <w:rPr>
                <w:rFonts w:cstheme="minorHAnsi"/>
                <w:b/>
                <w:sz w:val="20"/>
                <w:szCs w:val="20"/>
              </w:rPr>
              <w:t>Institution or workshop</w:t>
            </w:r>
          </w:p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87089F" w:rsidRPr="0087089F" w:rsidRDefault="0087089F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1677" w:rsidRPr="0087089F" w:rsidTr="00E803AC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7" w:type="dxa"/>
          </w:tcPr>
          <w:p w:rsidR="00301677" w:rsidRPr="0087089F" w:rsidRDefault="00301677" w:rsidP="00E803AC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87089F">
              <w:rPr>
                <w:rFonts w:cstheme="minorHAnsi"/>
                <w:b/>
                <w:color w:val="000000"/>
                <w:sz w:val="20"/>
                <w:szCs w:val="20"/>
              </w:rPr>
              <w:t>Dates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 of visit</w:t>
            </w:r>
          </w:p>
          <w:p w:rsidR="00301677" w:rsidRPr="0087089F" w:rsidRDefault="00301677" w:rsidP="00E803AC">
            <w:pPr>
              <w:tabs>
                <w:tab w:val="left" w:pos="459"/>
              </w:tabs>
              <w:rPr>
                <w:rFonts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</w:tcPr>
          <w:p w:rsidR="00301677" w:rsidRPr="0087089F" w:rsidRDefault="00301677" w:rsidP="00E803AC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301677" w:rsidRPr="0087089F" w:rsidTr="009D473A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977" w:type="dxa"/>
          </w:tcPr>
          <w:p w:rsidR="00301677" w:rsidRPr="0087089F" w:rsidRDefault="00301677" w:rsidP="009D473A">
            <w:pPr>
              <w:rPr>
                <w:rFonts w:cstheme="minorHAnsi"/>
                <w:b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Team members</w:t>
            </w:r>
          </w:p>
          <w:p w:rsidR="00301677" w:rsidRPr="0087089F" w:rsidRDefault="00301677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5529" w:type="dxa"/>
          </w:tcPr>
          <w:p w:rsidR="00301677" w:rsidRPr="0087089F" w:rsidRDefault="00301677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301677" w:rsidRPr="0087089F" w:rsidRDefault="00301677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301677" w:rsidRPr="0087089F" w:rsidRDefault="00301677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301677" w:rsidRPr="0087089F" w:rsidRDefault="00301677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  <w:p w:rsidR="00301677" w:rsidRPr="0087089F" w:rsidRDefault="00301677" w:rsidP="009D473A">
            <w:pPr>
              <w:tabs>
                <w:tab w:val="left" w:pos="459"/>
              </w:tabs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87089F" w:rsidRPr="0087089F" w:rsidRDefault="0087089F" w:rsidP="0087089F">
      <w:pPr>
        <w:rPr>
          <w:rFonts w:cstheme="minorHAnsi"/>
        </w:rPr>
      </w:pPr>
    </w:p>
    <w:p w:rsidR="00BA4626" w:rsidRPr="006A6DD4" w:rsidRDefault="00582D95">
      <w:pPr>
        <w:rPr>
          <w:rFonts w:cstheme="minorHAnsi"/>
          <w:b/>
          <w:bCs/>
        </w:rPr>
      </w:pPr>
      <w:r w:rsidRPr="006A6DD4">
        <w:rPr>
          <w:rFonts w:cstheme="minorHAnsi"/>
          <w:b/>
          <w:bCs/>
        </w:rPr>
        <w:t>Consider the following headings. The more information you provide in each, the more help the report will be for future visits.</w:t>
      </w:r>
      <w:r w:rsidR="007D40DA">
        <w:rPr>
          <w:rFonts w:cstheme="minorHAnsi"/>
          <w:b/>
          <w:bCs/>
        </w:rPr>
        <w:t xml:space="preserve"> Photos are always welcome!</w:t>
      </w:r>
    </w:p>
    <w:p w:rsidR="00582D95" w:rsidRDefault="00582D95">
      <w:pPr>
        <w:rPr>
          <w:rFonts w:cstheme="minorHAnsi"/>
        </w:rPr>
      </w:pPr>
    </w:p>
    <w:p w:rsidR="00582D95" w:rsidRPr="00582D95" w:rsidRDefault="00582D95">
      <w:pPr>
        <w:rPr>
          <w:rFonts w:cstheme="minorHAnsi"/>
          <w:b/>
          <w:bCs/>
        </w:rPr>
      </w:pPr>
      <w:r w:rsidRPr="00582D95">
        <w:rPr>
          <w:rFonts w:cstheme="minorHAnsi"/>
          <w:b/>
          <w:bCs/>
        </w:rPr>
        <w:t>Travel</w:t>
      </w:r>
    </w:p>
    <w:p w:rsidR="00582D95" w:rsidRPr="006A6DD4" w:rsidRDefault="00582D95" w:rsidP="00582D9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A6DD4">
        <w:rPr>
          <w:rFonts w:cstheme="minorHAnsi"/>
          <w:sz w:val="20"/>
          <w:szCs w:val="20"/>
        </w:rPr>
        <w:t>Airline, airports and transfers and travel agent used</w:t>
      </w:r>
    </w:p>
    <w:p w:rsidR="00582D95" w:rsidRPr="006A6DD4" w:rsidRDefault="00582D95" w:rsidP="00582D9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A6DD4">
        <w:rPr>
          <w:rFonts w:cstheme="minorHAnsi"/>
          <w:sz w:val="20"/>
          <w:szCs w:val="20"/>
        </w:rPr>
        <w:t>Baggage allowance</w:t>
      </w:r>
    </w:p>
    <w:p w:rsidR="00582D95" w:rsidRPr="006A6DD4" w:rsidRDefault="00582D95" w:rsidP="00582D9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A6DD4">
        <w:rPr>
          <w:rFonts w:cstheme="minorHAnsi"/>
          <w:sz w:val="20"/>
          <w:szCs w:val="20"/>
        </w:rPr>
        <w:t>Visas</w:t>
      </w:r>
      <w:r w:rsidR="002B4270">
        <w:rPr>
          <w:rFonts w:cstheme="minorHAnsi"/>
          <w:sz w:val="20"/>
          <w:szCs w:val="20"/>
        </w:rPr>
        <w:t xml:space="preserve"> and Immigration issues</w:t>
      </w:r>
    </w:p>
    <w:p w:rsidR="00582D95" w:rsidRPr="006A6DD4" w:rsidRDefault="00582D95" w:rsidP="00582D95">
      <w:pPr>
        <w:pStyle w:val="ListParagraph"/>
        <w:numPr>
          <w:ilvl w:val="0"/>
          <w:numId w:val="3"/>
        </w:numPr>
        <w:rPr>
          <w:rFonts w:cstheme="minorHAnsi"/>
          <w:sz w:val="20"/>
          <w:szCs w:val="20"/>
        </w:rPr>
      </w:pPr>
      <w:r w:rsidRPr="006A6DD4">
        <w:rPr>
          <w:rFonts w:cstheme="minorHAnsi"/>
          <w:sz w:val="20"/>
          <w:szCs w:val="20"/>
        </w:rPr>
        <w:t>Travel to and from local airport and accommodation</w:t>
      </w:r>
      <w:r w:rsidR="002B4270">
        <w:rPr>
          <w:rFonts w:cstheme="minorHAnsi"/>
          <w:sz w:val="20"/>
          <w:szCs w:val="20"/>
        </w:rPr>
        <w:t xml:space="preserve">, </w:t>
      </w:r>
      <w:r w:rsidRPr="006A6DD4">
        <w:rPr>
          <w:rFonts w:cstheme="minorHAnsi"/>
          <w:sz w:val="20"/>
          <w:szCs w:val="20"/>
        </w:rPr>
        <w:t>transfer time</w:t>
      </w:r>
      <w:r w:rsidR="006A6DD4">
        <w:rPr>
          <w:rFonts w:cstheme="minorHAnsi"/>
          <w:sz w:val="20"/>
          <w:szCs w:val="20"/>
        </w:rPr>
        <w:t>s</w:t>
      </w:r>
      <w:r w:rsidR="002B4270">
        <w:rPr>
          <w:rFonts w:cstheme="minorHAnsi"/>
          <w:sz w:val="20"/>
          <w:szCs w:val="20"/>
        </w:rPr>
        <w:t xml:space="preserve"> and costs of transfer</w:t>
      </w:r>
    </w:p>
    <w:p w:rsidR="00582D95" w:rsidRDefault="00582D95" w:rsidP="00582D95">
      <w:pPr>
        <w:rPr>
          <w:rFonts w:cstheme="minorHAnsi"/>
        </w:rPr>
      </w:pPr>
    </w:p>
    <w:p w:rsidR="00582D95" w:rsidRPr="00582D95" w:rsidRDefault="00582D95" w:rsidP="00582D95">
      <w:pPr>
        <w:rPr>
          <w:rFonts w:cstheme="minorHAnsi"/>
          <w:b/>
          <w:bCs/>
        </w:rPr>
      </w:pPr>
      <w:r w:rsidRPr="00582D95">
        <w:rPr>
          <w:rFonts w:cstheme="minorHAnsi"/>
          <w:b/>
          <w:bCs/>
        </w:rPr>
        <w:t>Accommodation and locality</w:t>
      </w:r>
    </w:p>
    <w:p w:rsidR="00582D95" w:rsidRPr="006A6DD4" w:rsidRDefault="00582D95" w:rsidP="00582D9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A6DD4">
        <w:rPr>
          <w:rFonts w:cstheme="minorHAnsi"/>
          <w:sz w:val="20"/>
          <w:szCs w:val="20"/>
        </w:rPr>
        <w:t>Where and what facilities</w:t>
      </w:r>
    </w:p>
    <w:p w:rsidR="00582D95" w:rsidRPr="006A6DD4" w:rsidRDefault="00582D95" w:rsidP="00582D9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A6DD4">
        <w:rPr>
          <w:rFonts w:cstheme="minorHAnsi"/>
          <w:sz w:val="20"/>
          <w:szCs w:val="20"/>
        </w:rPr>
        <w:t>Who funded</w:t>
      </w:r>
      <w:r w:rsidR="002B4270">
        <w:rPr>
          <w:rFonts w:cstheme="minorHAnsi"/>
          <w:sz w:val="20"/>
          <w:szCs w:val="20"/>
        </w:rPr>
        <w:t>?</w:t>
      </w:r>
    </w:p>
    <w:p w:rsidR="00582D95" w:rsidRPr="006A6DD4" w:rsidRDefault="00582D95" w:rsidP="00582D9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A6DD4">
        <w:rPr>
          <w:rFonts w:cstheme="minorHAnsi"/>
          <w:sz w:val="20"/>
          <w:szCs w:val="20"/>
        </w:rPr>
        <w:t>Food</w:t>
      </w:r>
    </w:p>
    <w:p w:rsidR="00582D95" w:rsidRPr="006A6DD4" w:rsidRDefault="00582D95" w:rsidP="00582D95">
      <w:pPr>
        <w:pStyle w:val="ListParagraph"/>
        <w:numPr>
          <w:ilvl w:val="0"/>
          <w:numId w:val="4"/>
        </w:numPr>
        <w:rPr>
          <w:rFonts w:cstheme="minorHAnsi"/>
          <w:sz w:val="20"/>
          <w:szCs w:val="20"/>
        </w:rPr>
      </w:pPr>
      <w:r w:rsidRPr="006A6DD4">
        <w:rPr>
          <w:rFonts w:cstheme="minorHAnsi"/>
          <w:sz w:val="20"/>
          <w:szCs w:val="20"/>
        </w:rPr>
        <w:t>Availability of ATMs</w:t>
      </w:r>
    </w:p>
    <w:p w:rsidR="00582D95" w:rsidRDefault="00582D95" w:rsidP="00582D95">
      <w:pPr>
        <w:rPr>
          <w:rFonts w:cstheme="minorHAnsi"/>
        </w:rPr>
      </w:pPr>
    </w:p>
    <w:p w:rsidR="00582D95" w:rsidRPr="00582D95" w:rsidRDefault="00582D95" w:rsidP="00582D95">
      <w:pPr>
        <w:rPr>
          <w:rFonts w:cstheme="minorHAnsi"/>
          <w:b/>
          <w:bCs/>
        </w:rPr>
      </w:pPr>
      <w:r w:rsidRPr="00582D95">
        <w:rPr>
          <w:rFonts w:cstheme="minorHAnsi"/>
          <w:b/>
          <w:bCs/>
        </w:rPr>
        <w:t>Hospital politics</w:t>
      </w:r>
    </w:p>
    <w:p w:rsidR="00582D95" w:rsidRPr="006A6DD4" w:rsidRDefault="00582D95" w:rsidP="00582D9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A6DD4">
        <w:rPr>
          <w:rFonts w:cstheme="minorHAnsi"/>
          <w:sz w:val="20"/>
          <w:szCs w:val="20"/>
        </w:rPr>
        <w:t>Staffing</w:t>
      </w:r>
    </w:p>
    <w:p w:rsidR="00582D95" w:rsidRPr="006A6DD4" w:rsidRDefault="00582D95" w:rsidP="00582D95">
      <w:pPr>
        <w:pStyle w:val="ListParagraph"/>
        <w:numPr>
          <w:ilvl w:val="0"/>
          <w:numId w:val="5"/>
        </w:numPr>
        <w:rPr>
          <w:rFonts w:cstheme="minorHAnsi"/>
          <w:sz w:val="20"/>
          <w:szCs w:val="20"/>
        </w:rPr>
      </w:pPr>
      <w:r w:rsidRPr="006A6DD4">
        <w:rPr>
          <w:rFonts w:cstheme="minorHAnsi"/>
          <w:sz w:val="20"/>
          <w:szCs w:val="20"/>
        </w:rPr>
        <w:t>Attitude towards training</w:t>
      </w:r>
    </w:p>
    <w:p w:rsidR="00582D95" w:rsidRDefault="00582D95" w:rsidP="00582D95">
      <w:pPr>
        <w:rPr>
          <w:rFonts w:cstheme="minorHAnsi"/>
        </w:rPr>
      </w:pPr>
    </w:p>
    <w:p w:rsidR="00582D95" w:rsidRPr="00582D95" w:rsidRDefault="00582D95" w:rsidP="00582D95">
      <w:pPr>
        <w:rPr>
          <w:rFonts w:cstheme="minorHAnsi"/>
          <w:b/>
          <w:bCs/>
        </w:rPr>
      </w:pPr>
      <w:r w:rsidRPr="00582D95">
        <w:rPr>
          <w:rFonts w:cstheme="minorHAnsi"/>
          <w:b/>
          <w:bCs/>
        </w:rPr>
        <w:t>Clinical interactions</w:t>
      </w:r>
    </w:p>
    <w:p w:rsidR="00582D95" w:rsidRPr="006A6DD4" w:rsidRDefault="00582D95" w:rsidP="00582D9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6A6DD4">
        <w:rPr>
          <w:rFonts w:cstheme="minorHAnsi"/>
          <w:sz w:val="20"/>
          <w:szCs w:val="20"/>
        </w:rPr>
        <w:t xml:space="preserve">Outpatients, ward rounds and </w:t>
      </w:r>
      <w:proofErr w:type="spellStart"/>
      <w:r w:rsidRPr="006A6DD4">
        <w:rPr>
          <w:rFonts w:cstheme="minorHAnsi"/>
          <w:sz w:val="20"/>
          <w:szCs w:val="20"/>
        </w:rPr>
        <w:t>organisation</w:t>
      </w:r>
      <w:proofErr w:type="spellEnd"/>
    </w:p>
    <w:p w:rsidR="00582D95" w:rsidRPr="006A6DD4" w:rsidRDefault="00582D95" w:rsidP="00582D9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6A6DD4">
        <w:rPr>
          <w:rFonts w:cstheme="minorHAnsi"/>
          <w:sz w:val="20"/>
          <w:szCs w:val="20"/>
        </w:rPr>
        <w:t>Operating theatre numbers, staffing and equipment availability</w:t>
      </w:r>
    </w:p>
    <w:p w:rsidR="00582D95" w:rsidRPr="006A6DD4" w:rsidRDefault="00582D95" w:rsidP="00582D9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6A6DD4">
        <w:rPr>
          <w:rFonts w:cstheme="minorHAnsi"/>
          <w:sz w:val="20"/>
          <w:szCs w:val="20"/>
        </w:rPr>
        <w:t>A daily synopsis of what was achieved</w:t>
      </w:r>
    </w:p>
    <w:p w:rsidR="00582D95" w:rsidRPr="006A6DD4" w:rsidRDefault="00582D95" w:rsidP="00582D95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6A6DD4">
        <w:rPr>
          <w:rFonts w:cstheme="minorHAnsi"/>
          <w:sz w:val="20"/>
          <w:szCs w:val="20"/>
        </w:rPr>
        <w:t>An overall synopsis of what was operated on</w:t>
      </w:r>
      <w:r w:rsidR="006A6DD4" w:rsidRPr="006A6DD4">
        <w:rPr>
          <w:rFonts w:cstheme="minorHAnsi"/>
          <w:sz w:val="20"/>
          <w:szCs w:val="20"/>
        </w:rPr>
        <w:t xml:space="preserve"> using the table below:</w:t>
      </w:r>
    </w:p>
    <w:p w:rsidR="00582D95" w:rsidRDefault="00582D95" w:rsidP="00582D9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18"/>
      </w:tblGrid>
      <w:tr w:rsidR="00582D95" w:rsidRPr="006A6DD4" w:rsidTr="009D473A">
        <w:tc>
          <w:tcPr>
            <w:tcW w:w="7792" w:type="dxa"/>
          </w:tcPr>
          <w:p w:rsidR="00582D95" w:rsidRPr="006A6DD4" w:rsidRDefault="00582D95" w:rsidP="009D47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A6DD4">
              <w:rPr>
                <w:rFonts w:asciiTheme="minorHAnsi" w:hAnsiTheme="minorHAnsi"/>
                <w:b/>
                <w:sz w:val="24"/>
                <w:szCs w:val="24"/>
              </w:rPr>
              <w:t>Procedure</w:t>
            </w:r>
          </w:p>
        </w:tc>
        <w:tc>
          <w:tcPr>
            <w:tcW w:w="1218" w:type="dxa"/>
          </w:tcPr>
          <w:p w:rsidR="00582D95" w:rsidRPr="006A6DD4" w:rsidRDefault="00582D95" w:rsidP="009D473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6A6DD4">
              <w:rPr>
                <w:rFonts w:asciiTheme="minorHAnsi" w:hAnsiTheme="minorHAnsi"/>
                <w:b/>
                <w:sz w:val="24"/>
                <w:szCs w:val="24"/>
              </w:rPr>
              <w:t>Number</w:t>
            </w:r>
          </w:p>
        </w:tc>
      </w:tr>
      <w:tr w:rsidR="00582D95" w:rsidTr="009D473A">
        <w:tc>
          <w:tcPr>
            <w:tcW w:w="7792" w:type="dxa"/>
          </w:tcPr>
          <w:p w:rsidR="00582D95" w:rsidRPr="00C430CC" w:rsidRDefault="00582D95" w:rsidP="009D473A">
            <w:pPr>
              <w:rPr>
                <w:b/>
              </w:rPr>
            </w:pPr>
          </w:p>
        </w:tc>
        <w:tc>
          <w:tcPr>
            <w:tcW w:w="1218" w:type="dxa"/>
          </w:tcPr>
          <w:p w:rsidR="00582D95" w:rsidRDefault="00582D95" w:rsidP="009D473A"/>
        </w:tc>
      </w:tr>
      <w:tr w:rsidR="00582D95" w:rsidTr="009D473A">
        <w:tc>
          <w:tcPr>
            <w:tcW w:w="7792" w:type="dxa"/>
          </w:tcPr>
          <w:p w:rsidR="00582D95" w:rsidRDefault="00582D95" w:rsidP="009D473A"/>
        </w:tc>
        <w:tc>
          <w:tcPr>
            <w:tcW w:w="1218" w:type="dxa"/>
          </w:tcPr>
          <w:p w:rsidR="00582D95" w:rsidRDefault="00582D95" w:rsidP="009D473A">
            <w:pPr>
              <w:jc w:val="center"/>
            </w:pPr>
          </w:p>
        </w:tc>
      </w:tr>
    </w:tbl>
    <w:p w:rsidR="00582D95" w:rsidRDefault="00582D95" w:rsidP="00582D95">
      <w:pPr>
        <w:rPr>
          <w:sz w:val="28"/>
          <w:szCs w:val="28"/>
        </w:rPr>
      </w:pPr>
    </w:p>
    <w:p w:rsidR="00582D95" w:rsidRPr="006A6DD4" w:rsidRDefault="00582D95" w:rsidP="00582D95">
      <w:pPr>
        <w:rPr>
          <w:b/>
        </w:rPr>
      </w:pPr>
      <w:r w:rsidRPr="006A6DD4">
        <w:rPr>
          <w:b/>
        </w:rPr>
        <w:t>Social</w:t>
      </w:r>
      <w:r w:rsidR="006A6DD4">
        <w:rPr>
          <w:b/>
        </w:rPr>
        <w:t xml:space="preserve"> interactions</w:t>
      </w:r>
    </w:p>
    <w:p w:rsidR="006A6DD4" w:rsidRPr="006A6DD4" w:rsidRDefault="006A6DD4" w:rsidP="006A6DD4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6A6DD4">
        <w:rPr>
          <w:rFonts w:cstheme="minorHAnsi"/>
          <w:sz w:val="20"/>
          <w:szCs w:val="20"/>
        </w:rPr>
        <w:t xml:space="preserve">A daily synopsis of </w:t>
      </w:r>
      <w:r w:rsidRPr="006A6DD4">
        <w:rPr>
          <w:rFonts w:cstheme="minorHAnsi"/>
          <w:sz w:val="20"/>
          <w:szCs w:val="20"/>
        </w:rPr>
        <w:t>social interactions with and without the hosts</w:t>
      </w:r>
    </w:p>
    <w:p w:rsidR="006A6DD4" w:rsidRDefault="006A6DD4" w:rsidP="006A6DD4">
      <w:pPr>
        <w:rPr>
          <w:rFonts w:cstheme="minorHAnsi"/>
        </w:rPr>
      </w:pPr>
    </w:p>
    <w:p w:rsidR="006A6DD4" w:rsidRPr="006A6DD4" w:rsidRDefault="006A6DD4" w:rsidP="006A6DD4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A concluding o</w:t>
      </w:r>
      <w:r w:rsidRPr="006A6DD4">
        <w:rPr>
          <w:rFonts w:cstheme="minorHAnsi"/>
          <w:b/>
          <w:bCs/>
        </w:rPr>
        <w:t>verview</w:t>
      </w:r>
    </w:p>
    <w:p w:rsidR="006A6DD4" w:rsidRPr="002B4270" w:rsidRDefault="006A6DD4" w:rsidP="006A6DD4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2B4270">
        <w:rPr>
          <w:rFonts w:cstheme="minorHAnsi"/>
          <w:sz w:val="20"/>
          <w:szCs w:val="20"/>
        </w:rPr>
        <w:t>Of the situation, what was achieved and the ease of achieving it</w:t>
      </w:r>
    </w:p>
    <w:p w:rsidR="006A6DD4" w:rsidRPr="002B4270" w:rsidRDefault="006A6DD4" w:rsidP="006A6DD4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2B4270">
        <w:rPr>
          <w:rFonts w:cstheme="minorHAnsi"/>
          <w:sz w:val="20"/>
          <w:szCs w:val="20"/>
        </w:rPr>
        <w:lastRenderedPageBreak/>
        <w:t>Change from previous visits and the conditions to be met for future visits</w:t>
      </w:r>
    </w:p>
    <w:p w:rsidR="006A6DD4" w:rsidRPr="002B4270" w:rsidRDefault="006A6DD4" w:rsidP="006A6DD4">
      <w:pPr>
        <w:pStyle w:val="ListParagraph"/>
        <w:numPr>
          <w:ilvl w:val="0"/>
          <w:numId w:val="6"/>
        </w:numPr>
        <w:rPr>
          <w:rFonts w:cstheme="minorHAnsi"/>
          <w:sz w:val="20"/>
          <w:szCs w:val="20"/>
        </w:rPr>
      </w:pPr>
      <w:r w:rsidRPr="002B4270">
        <w:rPr>
          <w:rFonts w:cstheme="minorHAnsi"/>
          <w:sz w:val="20"/>
          <w:szCs w:val="20"/>
        </w:rPr>
        <w:t xml:space="preserve">Recommendations regarding </w:t>
      </w:r>
    </w:p>
    <w:p w:rsidR="006A6DD4" w:rsidRPr="002B4270" w:rsidRDefault="006A6DD4" w:rsidP="006A6DD4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 w:rsidRPr="002B4270">
        <w:rPr>
          <w:rFonts w:cstheme="minorHAnsi"/>
          <w:sz w:val="20"/>
          <w:szCs w:val="20"/>
        </w:rPr>
        <w:t>sustainability as a venue</w:t>
      </w:r>
    </w:p>
    <w:p w:rsidR="006A6DD4" w:rsidRPr="002B4270" w:rsidRDefault="006A6DD4" w:rsidP="006A6DD4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 w:rsidRPr="002B4270">
        <w:rPr>
          <w:rFonts w:cstheme="minorHAnsi"/>
          <w:sz w:val="20"/>
          <w:szCs w:val="20"/>
        </w:rPr>
        <w:t>needs for personnel development</w:t>
      </w:r>
    </w:p>
    <w:p w:rsidR="006A6DD4" w:rsidRPr="002B4270" w:rsidRDefault="006A6DD4" w:rsidP="006A6DD4">
      <w:pPr>
        <w:pStyle w:val="ListParagraph"/>
        <w:numPr>
          <w:ilvl w:val="1"/>
          <w:numId w:val="6"/>
        </w:numPr>
        <w:rPr>
          <w:rFonts w:cstheme="minorHAnsi"/>
          <w:sz w:val="20"/>
          <w:szCs w:val="20"/>
        </w:rPr>
      </w:pPr>
      <w:r w:rsidRPr="002B4270">
        <w:rPr>
          <w:rFonts w:cstheme="minorHAnsi"/>
          <w:sz w:val="20"/>
          <w:szCs w:val="20"/>
        </w:rPr>
        <w:t xml:space="preserve">equipment required for the </w:t>
      </w:r>
      <w:r w:rsidRPr="002B4270">
        <w:rPr>
          <w:rFonts w:cstheme="minorHAnsi"/>
          <w:sz w:val="20"/>
          <w:szCs w:val="20"/>
        </w:rPr>
        <w:t>future</w:t>
      </w:r>
    </w:p>
    <w:p w:rsidR="006A6DD4" w:rsidRPr="002B4270" w:rsidRDefault="006A6DD4" w:rsidP="006A6DD4">
      <w:pPr>
        <w:pStyle w:val="ListParagraph"/>
        <w:numPr>
          <w:ilvl w:val="1"/>
          <w:numId w:val="6"/>
        </w:numPr>
        <w:rPr>
          <w:rFonts w:cstheme="minorHAnsi"/>
        </w:rPr>
      </w:pPr>
      <w:r w:rsidRPr="002B4270">
        <w:rPr>
          <w:rFonts w:cstheme="minorHAnsi"/>
          <w:sz w:val="20"/>
          <w:szCs w:val="20"/>
        </w:rPr>
        <w:t>improvements that could be made for future visits</w:t>
      </w:r>
    </w:p>
    <w:p w:rsidR="002B4270" w:rsidRPr="002B4270" w:rsidRDefault="002B4270" w:rsidP="002B4270">
      <w:pPr>
        <w:rPr>
          <w:rFonts w:cstheme="minorHAnsi"/>
        </w:rPr>
      </w:pPr>
    </w:p>
    <w:p w:rsidR="006A6DD4" w:rsidRDefault="006A6DD4" w:rsidP="006A6DD4">
      <w:pPr>
        <w:rPr>
          <w:rFonts w:cstheme="minorHAnsi"/>
        </w:rPr>
      </w:pPr>
    </w:p>
    <w:p w:rsidR="006A6DD4" w:rsidRPr="002B4270" w:rsidRDefault="006A6DD4" w:rsidP="006A6DD4">
      <w:pPr>
        <w:rPr>
          <w:rFonts w:cstheme="minorHAnsi"/>
          <w:b/>
          <w:bCs/>
          <w:u w:val="single"/>
        </w:rPr>
      </w:pPr>
      <w:r w:rsidRPr="002B4270">
        <w:rPr>
          <w:rFonts w:cstheme="minorHAnsi"/>
          <w:b/>
          <w:bCs/>
          <w:u w:val="single"/>
        </w:rPr>
        <w:t xml:space="preserve">In the recommendation section please specify which information is ‘open access’ and could be viewed on the website, and what is confidential information intended for the </w:t>
      </w:r>
      <w:proofErr w:type="spellStart"/>
      <w:r w:rsidRPr="002B4270">
        <w:rPr>
          <w:rFonts w:cstheme="minorHAnsi"/>
          <w:b/>
          <w:bCs/>
          <w:u w:val="single"/>
        </w:rPr>
        <w:t>Urolink</w:t>
      </w:r>
      <w:proofErr w:type="spellEnd"/>
      <w:r w:rsidRPr="002B4270">
        <w:rPr>
          <w:rFonts w:cstheme="minorHAnsi"/>
          <w:b/>
          <w:bCs/>
          <w:u w:val="single"/>
        </w:rPr>
        <w:t xml:space="preserve"> committee’s consideration alone. </w:t>
      </w:r>
    </w:p>
    <w:p w:rsidR="00582D95" w:rsidRPr="00582D95" w:rsidRDefault="00582D95" w:rsidP="00582D95">
      <w:pPr>
        <w:rPr>
          <w:rFonts w:cstheme="minorHAnsi"/>
        </w:rPr>
      </w:pPr>
    </w:p>
    <w:sectPr w:rsidR="00582D95" w:rsidRPr="00582D95" w:rsidSect="00E4496F">
      <w:footerReference w:type="even" r:id="rId7"/>
      <w:headerReference w:type="first" r:id="rId8"/>
      <w:pgSz w:w="11900" w:h="16840"/>
      <w:pgMar w:top="1440" w:right="1440" w:bottom="949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D2645" w:rsidRDefault="008D2645" w:rsidP="0087089F">
      <w:r>
        <w:separator/>
      </w:r>
    </w:p>
  </w:endnote>
  <w:endnote w:type="continuationSeparator" w:id="0">
    <w:p w:rsidR="008D2645" w:rsidRDefault="008D2645" w:rsidP="00870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Omega">
    <w:altName w:val="Candara"/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089F" w:rsidRDefault="0087089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089F" w:rsidRDefault="008708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D2645" w:rsidRDefault="008D2645" w:rsidP="0087089F">
      <w:r>
        <w:separator/>
      </w:r>
    </w:p>
  </w:footnote>
  <w:footnote w:type="continuationSeparator" w:id="0">
    <w:p w:rsidR="008D2645" w:rsidRDefault="008D2645" w:rsidP="00870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7089F" w:rsidRDefault="0087089F" w:rsidP="0087089F">
    <w:pPr>
      <w:pStyle w:val="Header"/>
      <w:jc w:val="center"/>
    </w:pPr>
    <w:r w:rsidRPr="00F80043">
      <w:rPr>
        <w:noProof/>
      </w:rPr>
      <w:drawing>
        <wp:inline distT="0" distB="0" distL="0" distR="0" wp14:anchorId="04ADDA7B" wp14:editId="1CA3446D">
          <wp:extent cx="4813300" cy="1146227"/>
          <wp:effectExtent l="19050" t="0" r="6350" b="0"/>
          <wp:docPr id="3" name="Picture 3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0" cy="1146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F6100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1FA7419"/>
    <w:multiLevelType w:val="hybridMultilevel"/>
    <w:tmpl w:val="7FD20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0F63FD"/>
    <w:multiLevelType w:val="hybridMultilevel"/>
    <w:tmpl w:val="958A5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11669"/>
    <w:multiLevelType w:val="hybridMultilevel"/>
    <w:tmpl w:val="DAB25C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069BD"/>
    <w:multiLevelType w:val="hybridMultilevel"/>
    <w:tmpl w:val="A9046C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17E5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89F"/>
    <w:rsid w:val="00044E45"/>
    <w:rsid w:val="002B4270"/>
    <w:rsid w:val="002F366F"/>
    <w:rsid w:val="00301677"/>
    <w:rsid w:val="00582D95"/>
    <w:rsid w:val="006A6DD4"/>
    <w:rsid w:val="006E0273"/>
    <w:rsid w:val="007B0E04"/>
    <w:rsid w:val="007D40DA"/>
    <w:rsid w:val="0087089F"/>
    <w:rsid w:val="008B247D"/>
    <w:rsid w:val="008D2645"/>
    <w:rsid w:val="009018E2"/>
    <w:rsid w:val="00A345D5"/>
    <w:rsid w:val="00B57F64"/>
    <w:rsid w:val="00CA29D5"/>
    <w:rsid w:val="00E4496F"/>
    <w:rsid w:val="00EE2CF0"/>
    <w:rsid w:val="00F9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0B123C"/>
  <w14:defaultImageDpi w14:val="32767"/>
  <w15:chartTrackingRefBased/>
  <w15:docId w15:val="{1CDDC683-F86F-F040-92F8-BE6669DBB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87089F"/>
    <w:pPr>
      <w:keepNext/>
      <w:jc w:val="center"/>
      <w:outlineLvl w:val="1"/>
    </w:pPr>
    <w:rPr>
      <w:rFonts w:ascii="CG Omega" w:eastAsia="Times New Roman" w:hAnsi="CG Omega" w:cs="Times New Roman"/>
      <w:b/>
      <w:sz w:val="48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7089F"/>
    <w:rPr>
      <w:rFonts w:ascii="CG Omega" w:eastAsia="Times New Roman" w:hAnsi="CG Omega" w:cs="Times New Roman"/>
      <w:b/>
      <w:sz w:val="48"/>
      <w:lang w:val="en-AU"/>
    </w:rPr>
  </w:style>
  <w:style w:type="table" w:styleId="TableGrid">
    <w:name w:val="Table Grid"/>
    <w:basedOn w:val="TableNormal"/>
    <w:uiPriority w:val="39"/>
    <w:rsid w:val="0087089F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rsid w:val="0087089F"/>
    <w:pPr>
      <w:tabs>
        <w:tab w:val="left" w:pos="-720"/>
        <w:tab w:val="left" w:pos="0"/>
      </w:tabs>
      <w:suppressAutoHyphens/>
      <w:spacing w:line="240" w:lineRule="exact"/>
      <w:ind w:left="-1134"/>
      <w:jc w:val="both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dyTextIndent2Char">
    <w:name w:val="Body Text Indent 2 Char"/>
    <w:basedOn w:val="DefaultParagraphFont"/>
    <w:link w:val="BodyTextIndent2"/>
    <w:rsid w:val="0087089F"/>
    <w:rPr>
      <w:rFonts w:ascii="Times New Roman" w:eastAsia="Times New Roman" w:hAnsi="Times New Roman" w:cs="Times New Roman"/>
      <w:lang w:val="en-GB" w:eastAsia="en-GB"/>
    </w:rPr>
  </w:style>
  <w:style w:type="paragraph" w:styleId="BodyTextIndent">
    <w:name w:val="Body Text Indent"/>
    <w:basedOn w:val="Normal"/>
    <w:link w:val="BodyTextIndentChar"/>
    <w:rsid w:val="0087089F"/>
    <w:pPr>
      <w:ind w:left="-1134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BodyTextIndentChar">
    <w:name w:val="Body Text Indent Char"/>
    <w:basedOn w:val="DefaultParagraphFont"/>
    <w:link w:val="BodyTextIndent"/>
    <w:rsid w:val="0087089F"/>
    <w:rPr>
      <w:rFonts w:ascii="Times New Roman" w:eastAsia="Times New Roman" w:hAnsi="Times New Roman" w:cs="Times New Roman"/>
      <w:lang w:val="en-GB" w:eastAsia="en-GB"/>
    </w:rPr>
  </w:style>
  <w:style w:type="paragraph" w:styleId="Footer">
    <w:name w:val="footer"/>
    <w:basedOn w:val="Normal"/>
    <w:link w:val="FooterChar"/>
    <w:rsid w:val="0087089F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FooterChar">
    <w:name w:val="Footer Char"/>
    <w:basedOn w:val="DefaultParagraphFont"/>
    <w:link w:val="Footer"/>
    <w:rsid w:val="0087089F"/>
    <w:rPr>
      <w:rFonts w:ascii="Times New Roman" w:eastAsia="Times New Roman" w:hAnsi="Times New Roman" w:cs="Times New Roman"/>
      <w:lang w:val="en-GB" w:eastAsia="en-GB"/>
    </w:rPr>
  </w:style>
  <w:style w:type="character" w:styleId="PageNumber">
    <w:name w:val="page number"/>
    <w:basedOn w:val="DefaultParagraphFont"/>
    <w:rsid w:val="0087089F"/>
  </w:style>
  <w:style w:type="character" w:styleId="Hyperlink">
    <w:name w:val="Hyperlink"/>
    <w:rsid w:val="0087089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089F"/>
    <w:pPr>
      <w:tabs>
        <w:tab w:val="center" w:pos="4513"/>
        <w:tab w:val="right" w:pos="9026"/>
      </w:tabs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87089F"/>
    <w:rPr>
      <w:rFonts w:ascii="Times New Roman" w:eastAsia="Times New Roman" w:hAnsi="Times New Roman" w:cs="Times New Roman"/>
      <w:lang w:val="en-GB" w:eastAsia="en-GB"/>
    </w:rPr>
  </w:style>
  <w:style w:type="paragraph" w:styleId="NoSpacing">
    <w:name w:val="No Spacing"/>
    <w:link w:val="NoSpacingChar"/>
    <w:uiPriority w:val="1"/>
    <w:qFormat/>
    <w:rsid w:val="0087089F"/>
    <w:rPr>
      <w:rFonts w:ascii="Calibri" w:eastAsia="Times New Roman" w:hAnsi="Calibri" w:cs="Times New Roman"/>
      <w:sz w:val="22"/>
      <w:szCs w:val="22"/>
    </w:rPr>
  </w:style>
  <w:style w:type="character" w:customStyle="1" w:styleId="NoSpacingChar">
    <w:name w:val="No Spacing Char"/>
    <w:link w:val="NoSpacing"/>
    <w:uiPriority w:val="1"/>
    <w:rsid w:val="0087089F"/>
    <w:rPr>
      <w:rFonts w:ascii="Calibri" w:eastAsia="Times New Roman" w:hAnsi="Calibri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582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Payne</dc:creator>
  <cp:keywords/>
  <dc:description/>
  <cp:lastModifiedBy>Steve Payne</cp:lastModifiedBy>
  <cp:revision>3</cp:revision>
  <dcterms:created xsi:type="dcterms:W3CDTF">2020-07-13T15:52:00Z</dcterms:created>
  <dcterms:modified xsi:type="dcterms:W3CDTF">2020-07-13T15:53:00Z</dcterms:modified>
</cp:coreProperties>
</file>